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0"/>
        <w:gridCol w:w="3998"/>
        <w:gridCol w:w="2693"/>
      </w:tblGrid>
      <w:tr w:rsidR="00C30AB1" w:rsidRPr="00C30AB1" w:rsidTr="00C30AB1">
        <w:trPr>
          <w:trHeight w:val="855"/>
        </w:trPr>
        <w:tc>
          <w:tcPr>
            <w:tcW w:w="2680" w:type="dxa"/>
            <w:shd w:val="clear" w:color="auto" w:fill="auto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30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ФИО </w:t>
            </w:r>
            <w:proofErr w:type="spellStart"/>
            <w:r w:rsidRPr="00C30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Эдвайзера</w:t>
            </w:r>
            <w:proofErr w:type="spellEnd"/>
          </w:p>
        </w:tc>
        <w:tc>
          <w:tcPr>
            <w:tcW w:w="3998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программа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Группа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 w:val="restart"/>
            <w:shd w:val="clear" w:color="auto" w:fill="auto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Войцеховская О.В.</w:t>
            </w: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6В07111 Машиностроение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Маш111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Маш121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Маш151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Маш211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Маш251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Маш311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Маш221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 w:val="restart"/>
            <w:shd w:val="clear" w:color="auto" w:fill="auto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Болат</w:t>
            </w:r>
            <w:proofErr w:type="spellEnd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Е.Б.</w:t>
            </w: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6В07111 Машиностроение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Маш122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Маш412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Маш212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Маш361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Маш321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Маш411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 w:val="restart"/>
            <w:shd w:val="clear" w:color="auto" w:fill="auto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Балбаев</w:t>
            </w:r>
            <w:proofErr w:type="spellEnd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Д.Ж.</w:t>
            </w: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6B07165 Цифровой инжиниринг тепловых сетей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ТЭ151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ТЭ121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6В07109 Теплоэнергетика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ТЭ251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ТЭ221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ТЭ311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ТЭ321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ТЭ361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ТЭ411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6В07110 Электроэнергетика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ЭЭ211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ЭЭ212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ЭЭ221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ЭЭ251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ЭЭ222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 w:val="restart"/>
            <w:shd w:val="clear" w:color="auto" w:fill="auto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Горбенко А.С.</w:t>
            </w: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6В07110 Электроэнергетика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ЭЭ111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ЭЭ121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ЭЭ411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ЭЭ151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 w:val="restart"/>
            <w:shd w:val="clear" w:color="auto" w:fill="auto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Сабитбек</w:t>
            </w:r>
            <w:proofErr w:type="spellEnd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О.Б.</w:t>
            </w: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6В07110 Электроэнергетика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ЭЭ112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ЭЭ122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ЭЭ312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ЭЭ321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sz w:val="24"/>
                <w:szCs w:val="24"/>
              </w:rPr>
              <w:t>ЭЭ361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ЭЭ311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 w:val="restart"/>
            <w:shd w:val="clear" w:color="FFFFCC" w:fill="FFFFFF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30A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Чурсинов</w:t>
            </w:r>
            <w:proofErr w:type="spellEnd"/>
            <w:r w:rsidRPr="00C30A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В.</w:t>
            </w: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sz w:val="24"/>
                <w:szCs w:val="24"/>
              </w:rPr>
              <w:t>6В08716 Аграрная техника и технология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sz w:val="24"/>
                <w:szCs w:val="24"/>
              </w:rPr>
              <w:t>АТ111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sz w:val="24"/>
                <w:szCs w:val="24"/>
              </w:rPr>
              <w:t>АТ121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sz w:val="24"/>
                <w:szCs w:val="24"/>
              </w:rPr>
              <w:t>АТ151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sz w:val="24"/>
                <w:szCs w:val="24"/>
              </w:rPr>
              <w:t>АТТ211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sz w:val="24"/>
                <w:szCs w:val="24"/>
              </w:rPr>
              <w:t>АТТ212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sz w:val="24"/>
                <w:szCs w:val="24"/>
              </w:rPr>
              <w:t>АТТ311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sz w:val="24"/>
                <w:szCs w:val="24"/>
              </w:rPr>
              <w:t>6В07112 Транспорт, транспортная техника и технологии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sz w:val="24"/>
                <w:szCs w:val="24"/>
              </w:rPr>
              <w:t>ТТ211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sz w:val="24"/>
                <w:szCs w:val="24"/>
              </w:rPr>
              <w:t>ТТ221</w:t>
            </w:r>
          </w:p>
        </w:tc>
      </w:tr>
      <w:tr w:rsidR="00C30AB1" w:rsidRPr="00C30AB1" w:rsidTr="00C30AB1">
        <w:trPr>
          <w:trHeight w:val="600"/>
        </w:trPr>
        <w:tc>
          <w:tcPr>
            <w:tcW w:w="2680" w:type="dxa"/>
            <w:vMerge w:val="restart"/>
            <w:shd w:val="clear" w:color="FFFFCC" w:fill="FFFFFF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Камышева Н. А.</w:t>
            </w:r>
          </w:p>
        </w:tc>
        <w:tc>
          <w:tcPr>
            <w:tcW w:w="3998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6В08716 Аграрная техника и технология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АТТ411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6В07112 Транспорт, транспортная техника и технологии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ТТТ251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ТТТ361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 w:val="restart"/>
            <w:shd w:val="clear" w:color="FFFFCC" w:fill="FFFFFF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Моисеенко О. В.</w:t>
            </w: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6В07112 Транспорт, транспортная техника и технологии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ТТ111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ТТ121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ТТ151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ТТ411</w:t>
            </w:r>
          </w:p>
        </w:tc>
      </w:tr>
      <w:tr w:rsidR="00C30AB1" w:rsidRPr="00C30AB1" w:rsidTr="00C30AB1">
        <w:trPr>
          <w:trHeight w:val="900"/>
        </w:trPr>
        <w:tc>
          <w:tcPr>
            <w:tcW w:w="2680" w:type="dxa"/>
            <w:vMerge w:val="restart"/>
            <w:shd w:val="clear" w:color="FFFFCC" w:fill="FFFFFF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Утебаева</w:t>
            </w:r>
            <w:proofErr w:type="spellEnd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Э. М.</w:t>
            </w:r>
          </w:p>
        </w:tc>
        <w:tc>
          <w:tcPr>
            <w:tcW w:w="3998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6В07112 Транспорт, транспортная техника и технологии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ТТ122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6В11319 Логистика (по отраслям)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Лог122</w:t>
            </w:r>
          </w:p>
        </w:tc>
      </w:tr>
      <w:tr w:rsidR="00C30AB1" w:rsidRPr="00C30AB1" w:rsidTr="00C30AB1">
        <w:trPr>
          <w:trHeight w:val="9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6В11318 Организация перевозок, движения и эксплуатация транспорта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 122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 w:val="restart"/>
            <w:shd w:val="clear" w:color="FFFFCC" w:fill="FFFFFF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Оразалин</w:t>
            </w:r>
            <w:proofErr w:type="spellEnd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 А.</w:t>
            </w: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6В07112 Транспорт, транспортная техника и технологии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ТТ212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ТТ312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ТТ412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6В11318 Организация перевозок, движения и эксплуатация транспорта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ОП321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ОП361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ОП311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6В11319 Логистика (по отраслям)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Лог311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Лог321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Лог322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Лог361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Лог411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 w:val="restart"/>
            <w:shd w:val="clear" w:color="FFFFCC" w:fill="FFFFFF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Черкасов Ю. Б.</w:t>
            </w: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6В07112 Транспорт, транспортная техника и технологии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ТТ311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ТТ321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ТТ322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 w:val="restart"/>
            <w:shd w:val="clear" w:color="FFFFCC" w:fill="FFFFFF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Савченко Е. А.</w:t>
            </w: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6В11318 Организация перевозок, движения и эксплуатация транспорта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 111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 121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 151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 211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ОП221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ОП251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ОП411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 w:val="restart"/>
            <w:shd w:val="clear" w:color="FFFFCC" w:fill="FFFFFF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Бижанов</w:t>
            </w:r>
            <w:proofErr w:type="spellEnd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 У.</w:t>
            </w: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6В11318 Организация перевозок, движения и эксплуатация транспорта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ОП312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ОП322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ОП412</w:t>
            </w:r>
          </w:p>
        </w:tc>
      </w:tr>
      <w:tr w:rsidR="00C30AB1" w:rsidRPr="00C30AB1" w:rsidTr="00C30AB1">
        <w:trPr>
          <w:trHeight w:val="6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6В11319 Логистика (по отраслям)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Лог212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 w:val="restart"/>
            <w:shd w:val="clear" w:color="FFFFCC" w:fill="FFFFFF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Игнатенко М. Ф.</w:t>
            </w: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6В11319 Логистика (по отраслям)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Лог111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Лог121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Лог151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Лог211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Лог221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 w:val="restart"/>
            <w:shd w:val="clear" w:color="auto" w:fill="auto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Лобазова</w:t>
            </w:r>
            <w:proofErr w:type="spellEnd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В.А</w:t>
            </w: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6В08147 Агроэкология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АЭ 211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АЭ 311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АЭ 361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6В08127 Агрономия 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 111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 211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 121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АГ151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 221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 311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 321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 361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</w:t>
            </w:r>
            <w:proofErr w:type="spellEnd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6В07514 Стандартизация и сертификация (по отраслям)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 121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 211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 221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 251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 311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 321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 411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 w:val="restart"/>
            <w:shd w:val="clear" w:color="auto" w:fill="auto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Тлеубаева</w:t>
            </w:r>
            <w:proofErr w:type="spellEnd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З.Б</w:t>
            </w: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6В08127 Агрономия 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</w:t>
            </w:r>
            <w:proofErr w:type="spellEnd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312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</w:t>
            </w:r>
            <w:proofErr w:type="spellEnd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412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6В07213 Технология перерабатывающих производств  (по отраслям)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 111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ТП121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 212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 211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 122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 222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 221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 312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 311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ТП 321 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 361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 411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6В07514 Стандартизация и сертификация (по отраслям)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 112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 212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 312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 w:val="restart"/>
            <w:shd w:val="clear" w:color="auto" w:fill="auto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 Д. В.</w:t>
            </w: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6В06150 Информационные технологии и искусственный интеллект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ИИ211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ИИ251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ИИ-311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 w:val="restart"/>
            <w:shd w:val="clear" w:color="auto" w:fill="auto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Бабич Р. Р.</w:t>
            </w: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6В06107 Вычислительная техника и программное обеспечение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ВТ211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ВТ221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ВТ311</w:t>
            </w:r>
          </w:p>
        </w:tc>
      </w:tr>
      <w:tr w:rsidR="00C30AB1" w:rsidRPr="00C30AB1" w:rsidTr="00C30AB1">
        <w:trPr>
          <w:trHeight w:val="600"/>
        </w:trPr>
        <w:tc>
          <w:tcPr>
            <w:tcW w:w="2680" w:type="dxa"/>
            <w:vMerge w:val="restart"/>
            <w:shd w:val="clear" w:color="auto" w:fill="auto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Сарбасова</w:t>
            </w:r>
            <w:proofErr w:type="spellEnd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 Ж.</w:t>
            </w:r>
          </w:p>
        </w:tc>
        <w:tc>
          <w:tcPr>
            <w:tcW w:w="3998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6В07108 Автоматизация и управление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АУ311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6В06107 Вычислительная техника и программное обеспечение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ВТ-222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6В06150 Информационные технологии и искусственный </w:t>
            </w: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интеллект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ИИ212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ИИ312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 w:val="restart"/>
            <w:shd w:val="clear" w:color="auto" w:fill="auto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Алдашева</w:t>
            </w:r>
            <w:proofErr w:type="spellEnd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Т.</w:t>
            </w: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6В07138 Робототехнические системы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РС211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РС311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6В06150 Информационные технологии и искусственный интеллект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ИИ111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ИИ121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ИИ151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 w:val="restart"/>
            <w:shd w:val="clear" w:color="auto" w:fill="auto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Мусина М. Д.</w:t>
            </w: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6В07108 Автоматизация и управление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АУ111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АУ121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sz w:val="24"/>
                <w:szCs w:val="24"/>
              </w:rPr>
              <w:t>АУ151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АУ112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АУ122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 w:val="restart"/>
            <w:shd w:val="clear" w:color="FFFFCC" w:fill="FFFFFF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Қазова</w:t>
            </w:r>
            <w:proofErr w:type="spellEnd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 Қ.</w:t>
            </w: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6В07108 Автоматизация и управление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АУ412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АУ411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АУ-322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АУ321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АУ361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6В06107 Вычислительная техника и программное обеспечение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ВТ411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ВТ-322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ВТ321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ВТ361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6В06150 Информационные технологии и искусственный интеллект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ИИ321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ИИ361</w:t>
            </w:r>
          </w:p>
        </w:tc>
      </w:tr>
      <w:tr w:rsidR="00C30AB1" w:rsidRPr="00C30AB1" w:rsidTr="00C30AB1">
        <w:trPr>
          <w:trHeight w:val="6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6В07138 Робототехнические системы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РС411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 w:val="restart"/>
            <w:shd w:val="clear" w:color="FFFFCC" w:fill="FFFFFF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Оразбаев</w:t>
            </w:r>
            <w:proofErr w:type="spellEnd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 Т.</w:t>
            </w: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6В07108 Автоматизация и управление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АУ212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АУ211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АУ221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АУ-222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 w:val="restart"/>
            <w:shd w:val="clear" w:color="auto" w:fill="auto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Бабакаева</w:t>
            </w:r>
            <w:proofErr w:type="spellEnd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 Б.</w:t>
            </w: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6В06107 Вычислительная техника и программное обеспечение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ВТ121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ВТ122</w:t>
            </w:r>
          </w:p>
        </w:tc>
      </w:tr>
      <w:tr w:rsidR="00C30AB1" w:rsidRPr="00C30AB1" w:rsidTr="00C30AB1">
        <w:trPr>
          <w:trHeight w:val="900"/>
        </w:trPr>
        <w:tc>
          <w:tcPr>
            <w:tcW w:w="2680" w:type="dxa"/>
            <w:shd w:val="clear" w:color="auto" w:fill="auto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Сагиева</w:t>
            </w:r>
            <w:proofErr w:type="spellEnd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 М.</w:t>
            </w:r>
          </w:p>
        </w:tc>
        <w:tc>
          <w:tcPr>
            <w:tcW w:w="3998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6В06107 Вычислительная техника и программное обеспечение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ВТ111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 w:val="restart"/>
            <w:shd w:val="clear" w:color="FFFFCC" w:fill="FFFFFF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Абилкаирова</w:t>
            </w:r>
            <w:proofErr w:type="spellEnd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Р.А.</w:t>
            </w: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6В04104 Учет и аудит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 111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 211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 121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УА151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 221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УА311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 321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 361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 411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 w:val="restart"/>
            <w:shd w:val="clear" w:color="FFFFCC" w:fill="FFFFFF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Сыздыкова</w:t>
            </w:r>
            <w:proofErr w:type="spellEnd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Г.А.</w:t>
            </w: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6В04105 Финансы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</w:t>
            </w:r>
            <w:proofErr w:type="spellEnd"/>
            <w:proofErr w:type="gramEnd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</w:t>
            </w:r>
            <w:proofErr w:type="spellEnd"/>
            <w:proofErr w:type="gramEnd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 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</w:t>
            </w:r>
            <w:proofErr w:type="spellEnd"/>
            <w:proofErr w:type="gramEnd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</w:t>
            </w:r>
            <w:proofErr w:type="spellEnd"/>
            <w:proofErr w:type="gramEnd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</w:t>
            </w:r>
            <w:proofErr w:type="spellEnd"/>
            <w:proofErr w:type="gramEnd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</w:t>
            </w:r>
            <w:proofErr w:type="spellEnd"/>
            <w:proofErr w:type="gramEnd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</w:t>
            </w:r>
            <w:proofErr w:type="spellEnd"/>
            <w:proofErr w:type="gramEnd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</w:t>
            </w:r>
            <w:proofErr w:type="spellEnd"/>
            <w:proofErr w:type="gramEnd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</w:t>
            </w:r>
            <w:proofErr w:type="spellEnd"/>
            <w:proofErr w:type="gramEnd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412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6B11154 Туризм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 111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 121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 211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 221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 311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6В04103 Экономика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</w:t>
            </w:r>
            <w:proofErr w:type="gramEnd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</w:t>
            </w:r>
            <w:proofErr w:type="gramEnd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</w:t>
            </w:r>
            <w:proofErr w:type="gramEnd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151 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</w:t>
            </w:r>
            <w:proofErr w:type="gramEnd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 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</w:t>
            </w:r>
            <w:proofErr w:type="gramEnd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</w:t>
            </w:r>
            <w:proofErr w:type="gramEnd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312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</w:t>
            </w:r>
            <w:proofErr w:type="gramEnd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</w:t>
            </w:r>
            <w:proofErr w:type="gramEnd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</w:t>
            </w:r>
            <w:proofErr w:type="gramEnd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</w:t>
            </w:r>
            <w:proofErr w:type="gramEnd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 w:val="restart"/>
            <w:shd w:val="clear" w:color="FFFFCC" w:fill="FFFFFF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Журмагамбетова</w:t>
            </w:r>
            <w:proofErr w:type="spellEnd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Т.Д.</w:t>
            </w: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6B04148 Менеджмент в спорте    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 211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 311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6В04102 Менеджмент 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sz w:val="24"/>
                <w:szCs w:val="24"/>
              </w:rPr>
              <w:t>Мен 111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 211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 121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 221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 311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 321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 361 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 411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 w:val="restart"/>
            <w:shd w:val="clear" w:color="auto" w:fill="auto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Острянина</w:t>
            </w:r>
            <w:proofErr w:type="spellEnd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Т.К.</w:t>
            </w:r>
          </w:p>
        </w:tc>
        <w:tc>
          <w:tcPr>
            <w:tcW w:w="3998" w:type="dxa"/>
            <w:vMerge w:val="restart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7М04121 Менеджмент (научно-педагогическое направление)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</w:t>
            </w:r>
            <w:proofErr w:type="gramEnd"/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111 М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 111 М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 121 М 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 141 М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 211 М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 221 М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vMerge/>
            <w:vAlign w:val="center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vAlign w:val="center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 151 М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shd w:val="clear" w:color="auto" w:fill="auto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ұмаш</w:t>
            </w:r>
            <w:proofErr w:type="spellEnd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Ж. М.</w:t>
            </w:r>
          </w:p>
        </w:tc>
        <w:tc>
          <w:tcPr>
            <w:tcW w:w="3998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shd w:val="clear" w:color="auto" w:fill="auto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Асқар</w:t>
            </w:r>
            <w:proofErr w:type="spellEnd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 Е.</w:t>
            </w:r>
          </w:p>
        </w:tc>
        <w:tc>
          <w:tcPr>
            <w:tcW w:w="3998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shd w:val="clear" w:color="auto" w:fill="auto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Андрасович</w:t>
            </w:r>
            <w:proofErr w:type="spellEnd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 Г.</w:t>
            </w:r>
          </w:p>
        </w:tc>
        <w:tc>
          <w:tcPr>
            <w:tcW w:w="3998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30AB1" w:rsidRPr="00C30AB1" w:rsidTr="00C30AB1">
        <w:trPr>
          <w:trHeight w:val="300"/>
        </w:trPr>
        <w:tc>
          <w:tcPr>
            <w:tcW w:w="2680" w:type="dxa"/>
            <w:shd w:val="clear" w:color="auto" w:fill="auto"/>
            <w:hideMark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Усупова</w:t>
            </w:r>
            <w:proofErr w:type="spellEnd"/>
            <w:r w:rsidRPr="00C3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 Р.</w:t>
            </w:r>
          </w:p>
        </w:tc>
        <w:tc>
          <w:tcPr>
            <w:tcW w:w="3998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3" w:type="dxa"/>
          </w:tcPr>
          <w:p w:rsidR="00C30AB1" w:rsidRPr="00C30AB1" w:rsidRDefault="00C30AB1" w:rsidP="00C30A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E62419" w:rsidRPr="00C30AB1" w:rsidRDefault="00E62419" w:rsidP="00C30AB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62419" w:rsidRPr="00C30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BB9"/>
    <w:rsid w:val="000F1BB9"/>
    <w:rsid w:val="00C30AB1"/>
    <w:rsid w:val="00E62419"/>
    <w:rsid w:val="00F30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30AB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30A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1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692</Words>
  <Characters>3948</Characters>
  <Application>Microsoft Office Word</Application>
  <DocSecurity>0</DocSecurity>
  <Lines>32</Lines>
  <Paragraphs>9</Paragraphs>
  <ScaleCrop>false</ScaleCrop>
  <Company/>
  <LinksUpToDate>false</LinksUpToDate>
  <CharactersWithSpaces>4631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</dc:creator>
  <cp:keywords/>
  <dc:description/>
  <cp:lastModifiedBy>OA</cp:lastModifiedBy>
  <cp:revision>3</cp:revision>
  <dcterms:created xsi:type="dcterms:W3CDTF">2026-09-28T06:55:00Z</dcterms:created>
  <dcterms:modified xsi:type="dcterms:W3CDTF">2026-09-28T07:00:00Z</dcterms:modified>
</cp:coreProperties>
</file>